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1AC0" w14:textId="77777777" w:rsidR="00920ED6" w:rsidRDefault="00920ED6" w:rsidP="00110573">
      <w:pPr>
        <w:widowControl/>
        <w:spacing w:line="320" w:lineRule="exact"/>
        <w:jc w:val="center"/>
        <w:rPr>
          <w:rFonts w:ascii="Century Gothic" w:eastAsia="MS Mincho" w:hAnsi="Century Gothic" w:cs="Times New Roman"/>
          <w:bCs/>
          <w:color w:val="000000"/>
          <w:sz w:val="32"/>
          <w:szCs w:val="32"/>
          <w:lang w:eastAsia="zh-CN"/>
        </w:rPr>
      </w:pPr>
    </w:p>
    <w:p w14:paraId="7DDE6358" w14:textId="68FD8ECC" w:rsidR="00110573" w:rsidRDefault="00882DE5" w:rsidP="00110573">
      <w:pPr>
        <w:widowControl/>
        <w:spacing w:line="320" w:lineRule="exact"/>
        <w:jc w:val="center"/>
        <w:rPr>
          <w:rFonts w:ascii="Century Gothic" w:eastAsia="MS Mincho" w:hAnsi="Century Gothic" w:cs="Times New Roman"/>
          <w:b/>
          <w:color w:val="000000"/>
          <w:sz w:val="32"/>
          <w:szCs w:val="32"/>
          <w:lang w:eastAsia="zh-CN"/>
        </w:rPr>
      </w:pPr>
      <w:r w:rsidRPr="00882DE5">
        <w:rPr>
          <w:rFonts w:ascii="Century Gothic" w:eastAsia="MS Mincho" w:hAnsi="Century Gothic" w:cs="Times New Roman"/>
          <w:b/>
          <w:color w:val="000000"/>
          <w:sz w:val="32"/>
          <w:szCs w:val="32"/>
          <w:lang w:eastAsia="ja-JP"/>
        </w:rPr>
        <w:t>Participation information form</w:t>
      </w:r>
    </w:p>
    <w:p w14:paraId="008CA464" w14:textId="77777777" w:rsidR="00882DE5" w:rsidRPr="00A20BC3" w:rsidRDefault="00882DE5" w:rsidP="00110573">
      <w:pPr>
        <w:widowControl/>
        <w:spacing w:line="320" w:lineRule="exact"/>
        <w:jc w:val="center"/>
        <w:rPr>
          <w:rFonts w:ascii="Century Gothic" w:eastAsia="MS Mincho" w:hAnsi="Century Gothic" w:cs="Times New Roman"/>
          <w:b/>
          <w:color w:val="000000"/>
          <w:sz w:val="32"/>
          <w:szCs w:val="32"/>
          <w:lang w:eastAsia="zh-CN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025"/>
        <w:gridCol w:w="3128"/>
        <w:gridCol w:w="1188"/>
        <w:gridCol w:w="1970"/>
      </w:tblGrid>
      <w:tr w:rsidR="00882DE5" w:rsidRPr="001D7E36" w14:paraId="4EFD684A" w14:textId="77777777" w:rsidTr="00B01367"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0BF7FC0" w14:textId="44E3FA5C" w:rsidR="00882DE5" w:rsidRDefault="00882DE5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2DE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Abstract title</w:t>
            </w:r>
          </w:p>
        </w:tc>
        <w:tc>
          <w:tcPr>
            <w:tcW w:w="6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DCE300" w14:textId="77777777" w:rsidR="00882DE5" w:rsidRPr="001D7E36" w:rsidRDefault="00882DE5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8B5B01" w:rsidRPr="001D7E36" w14:paraId="3924F83B" w14:textId="77777777" w:rsidTr="003053DE"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6085403" w14:textId="3FAC1892" w:rsidR="008B5B01" w:rsidRPr="001D7E36" w:rsidRDefault="00882DE5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Presente</w:t>
            </w:r>
            <w:r w:rsidR="00187586"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r</w:t>
            </w:r>
            <w:r w:rsidR="00187586" w:rsidRPr="0011057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's </w:t>
            </w:r>
            <w:r w:rsidR="008B5B01" w:rsidRPr="0011057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Name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AFE7A" w14:textId="4B49B743" w:rsidR="008B5B01" w:rsidRPr="001D7E36" w:rsidRDefault="008B5B01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8BA63" w14:textId="779A0B08" w:rsidR="008B5B01" w:rsidRPr="001D7E36" w:rsidRDefault="00A20BC3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I</w:t>
            </w:r>
            <w:r w:rsidRPr="00A20BC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nstitution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9C419" w14:textId="2D6AB118" w:rsidR="008B5B01" w:rsidRPr="001D7E36" w:rsidRDefault="008B5B01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A20BC3" w:rsidRPr="001D7E36" w14:paraId="5AD90430" w14:textId="77777777" w:rsidTr="003053DE"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1441B4D" w14:textId="128626C5" w:rsidR="00A20BC3" w:rsidRPr="00110573" w:rsidRDefault="00A20BC3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11057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Academic position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42D62" w14:textId="77777777" w:rsidR="00A20BC3" w:rsidRPr="00110573" w:rsidRDefault="00A20BC3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CBBE" w14:textId="0C00C014" w:rsidR="00A20BC3" w:rsidRPr="00110573" w:rsidRDefault="00A20BC3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11057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Email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C3E29A" w14:textId="31545DED" w:rsidR="00A20BC3" w:rsidRPr="00110573" w:rsidRDefault="00A20BC3" w:rsidP="0058095C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E66307" w:rsidRPr="008B5B01" w14:paraId="6986E897" w14:textId="77777777" w:rsidTr="003053DE">
        <w:tc>
          <w:tcPr>
            <w:tcW w:w="5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6EF75A0" w14:textId="34C83FE0" w:rsidR="00E66307" w:rsidRDefault="00E66307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P</w:t>
            </w:r>
            <w:r w:rsidRPr="00C423E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articipation </w:t>
            </w: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f</w:t>
            </w:r>
            <w:r w:rsidRPr="00C423E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orm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807149" w14:textId="38CEBAAB" w:rsidR="00E66307" w:rsidRDefault="00920ED6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Onsite</w:t>
            </w:r>
            <w:r w:rsidR="00E66307"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/O</w:t>
            </w:r>
            <w:r w:rsidR="00E66307" w:rsidRPr="00C423E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>nline</w:t>
            </w:r>
          </w:p>
        </w:tc>
      </w:tr>
      <w:tr w:rsidR="00882DE5" w:rsidRPr="008B5B01" w14:paraId="346A727E" w14:textId="77777777" w:rsidTr="003053DE">
        <w:tc>
          <w:tcPr>
            <w:tcW w:w="5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A5AC5C8" w14:textId="73A15271" w:rsidR="00882DE5" w:rsidRDefault="00882DE5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2DE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Do you apply for a scholarship?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26286" w14:textId="787C7766" w:rsidR="00882DE5" w:rsidRDefault="00882DE5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Yes/No</w:t>
            </w:r>
          </w:p>
        </w:tc>
      </w:tr>
      <w:tr w:rsidR="00CC1237" w:rsidRPr="008B5B01" w14:paraId="224DCA29" w14:textId="77777777" w:rsidTr="003053DE">
        <w:tc>
          <w:tcPr>
            <w:tcW w:w="5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70D5ABB" w14:textId="62A868F5" w:rsidR="00CC1237" w:rsidRDefault="00605429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5429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The full paper has been submitted to </w:t>
            </w:r>
            <w:r w:rsidRPr="00696580">
              <w:rPr>
                <w:rFonts w:ascii="Times New Roman" w:eastAsia="MS Mincho" w:hAnsi="Times New Roman" w:cs="Times New Roman"/>
                <w:b/>
                <w:i/>
                <w:iCs/>
                <w:color w:val="000000"/>
                <w:sz w:val="24"/>
                <w:szCs w:val="24"/>
                <w:lang w:eastAsia="zh-CN"/>
              </w:rPr>
              <w:t>City and Built Environment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E7F7D" w14:textId="29971465" w:rsidR="00CC1237" w:rsidRDefault="00605429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Yes/No</w:t>
            </w:r>
          </w:p>
        </w:tc>
      </w:tr>
      <w:tr w:rsidR="00696580" w:rsidRPr="008B5B01" w14:paraId="12D2FB05" w14:textId="77777777" w:rsidTr="003053DE">
        <w:tc>
          <w:tcPr>
            <w:tcW w:w="5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9F2D85D" w14:textId="4B350612" w:rsidR="00696580" w:rsidRPr="008F31F7" w:rsidRDefault="00FF1094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M</w:t>
            </w:r>
            <w:r w:rsidRPr="00FF109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anuscript </w:t>
            </w: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4"/>
                <w:szCs w:val="24"/>
                <w:lang w:eastAsia="zh-CN"/>
              </w:rPr>
              <w:t>N</w:t>
            </w:r>
            <w:r w:rsidRPr="00FF109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umber 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35C27" w14:textId="77777777" w:rsidR="00696580" w:rsidRDefault="00696580" w:rsidP="008B5B01">
            <w:pPr>
              <w:widowControl/>
              <w:spacing w:line="32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AB2F159" w14:textId="127FAD0C" w:rsidR="00920ED6" w:rsidRDefault="003053DE" w:rsidP="00E66307">
      <w:pPr>
        <w:widowControl/>
        <w:spacing w:line="280" w:lineRule="exact"/>
        <w:jc w:val="left"/>
        <w:rPr>
          <w:rFonts w:ascii="Times New Roman" w:eastAsia="MS Mincho" w:hAnsi="Times New Roman" w:cs="Times New Roman"/>
          <w:bCs/>
          <w:color w:val="000000"/>
          <w:sz w:val="22"/>
          <w:lang w:eastAsia="ja-JP"/>
        </w:rPr>
      </w:pPr>
      <w:r>
        <w:rPr>
          <w:rFonts w:ascii="Times New Roman" w:eastAsia="MS Mincho" w:hAnsi="Times New Roman" w:cs="Times New Roman" w:hint="eastAsia"/>
          <w:bCs/>
          <w:color w:val="000000"/>
          <w:sz w:val="22"/>
          <w:lang w:eastAsia="ja-JP"/>
        </w:rPr>
        <w:t>Note:</w:t>
      </w:r>
      <w:r w:rsidR="008F31F7">
        <w:rPr>
          <w:rFonts w:ascii="Times New Roman" w:eastAsia="MS Mincho" w:hAnsi="Times New Roman" w:cs="Times New Roman"/>
          <w:bCs/>
          <w:color w:val="000000"/>
          <w:sz w:val="22"/>
          <w:lang w:eastAsia="ja-JP"/>
        </w:rPr>
        <w:t xml:space="preserve"> </w:t>
      </w:r>
      <w:r w:rsidR="008F31F7" w:rsidRPr="008F31F7">
        <w:rPr>
          <w:rFonts w:ascii="Times New Roman" w:eastAsia="MS Mincho" w:hAnsi="Times New Roman" w:cs="Times New Roman"/>
          <w:bCs/>
          <w:color w:val="000000"/>
          <w:sz w:val="22"/>
          <w:lang w:eastAsia="ja-JP"/>
        </w:rPr>
        <w:t xml:space="preserve">If you have submitted a full paper to </w:t>
      </w:r>
      <w:r w:rsidR="008F31F7" w:rsidRPr="008F31F7">
        <w:rPr>
          <w:rFonts w:ascii="Times New Roman" w:eastAsia="MS Mincho" w:hAnsi="Times New Roman" w:cs="Times New Roman"/>
          <w:b/>
          <w:i/>
          <w:iCs/>
          <w:color w:val="000000"/>
          <w:sz w:val="22"/>
          <w:lang w:eastAsia="ja-JP"/>
        </w:rPr>
        <w:t>City and Built Environment</w:t>
      </w:r>
      <w:r w:rsidR="008F31F7" w:rsidRPr="008F31F7">
        <w:rPr>
          <w:rFonts w:ascii="Times New Roman" w:eastAsia="MS Mincho" w:hAnsi="Times New Roman" w:cs="Times New Roman"/>
          <w:bCs/>
          <w:color w:val="000000"/>
          <w:sz w:val="22"/>
          <w:lang w:eastAsia="ja-JP"/>
        </w:rPr>
        <w:t>, please provide the Manuscript Number; if not, leave it blank.</w:t>
      </w:r>
    </w:p>
    <w:p w14:paraId="02A49347" w14:textId="77777777" w:rsidR="008F31F7" w:rsidRDefault="008F31F7" w:rsidP="00E66307">
      <w:pPr>
        <w:widowControl/>
        <w:spacing w:line="280" w:lineRule="exact"/>
        <w:jc w:val="left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zh-CN"/>
        </w:rPr>
      </w:pPr>
    </w:p>
    <w:p w14:paraId="6013048A" w14:textId="6DDBF781" w:rsidR="00E66307" w:rsidRPr="00E66307" w:rsidRDefault="00E66307" w:rsidP="00E66307">
      <w:pPr>
        <w:widowControl/>
        <w:spacing w:line="280" w:lineRule="exact"/>
        <w:jc w:val="left"/>
        <w:rPr>
          <w:rFonts w:ascii="Times New Roman" w:eastAsia="MS Mincho" w:hAnsi="Times New Roman" w:cs="Times New Roman"/>
          <w:b/>
          <w:bCs/>
          <w:caps/>
          <w:color w:val="000000"/>
          <w:sz w:val="22"/>
          <w:lang w:eastAsia="zh-CN"/>
        </w:rPr>
      </w:pPr>
      <w:r w:rsidRPr="00E66307">
        <w:rPr>
          <w:rFonts w:ascii="Times New Roman" w:eastAsia="MS Mincho" w:hAnsi="Times New Roman" w:cs="Times New Roman" w:hint="eastAsia"/>
          <w:b/>
          <w:bCs/>
          <w:caps/>
          <w:color w:val="000000"/>
          <w:sz w:val="22"/>
          <w:lang w:eastAsia="ja-JP"/>
        </w:rPr>
        <w:t>S</w:t>
      </w:r>
      <w:r w:rsidRPr="00E66307">
        <w:rPr>
          <w:rFonts w:ascii="Times New Roman" w:eastAsia="MS Mincho" w:hAnsi="Times New Roman" w:cs="Times New Roman"/>
          <w:b/>
          <w:bCs/>
          <w:caps/>
          <w:color w:val="000000"/>
          <w:sz w:val="22"/>
          <w:lang w:eastAsia="ja-JP"/>
        </w:rPr>
        <w:t>elect your Presentation Session</w:t>
      </w:r>
      <w:r>
        <w:rPr>
          <w:rFonts w:ascii="Times New Roman" w:eastAsia="MS Mincho" w:hAnsi="Times New Roman" w:cs="Times New Roman" w:hint="eastAsia"/>
          <w:b/>
          <w:bCs/>
          <w:caps/>
          <w:color w:val="000000"/>
          <w:sz w:val="22"/>
          <w:lang w:eastAsia="zh-CN"/>
        </w:rPr>
        <w:t xml:space="preserve"> &amp; format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88"/>
        <w:gridCol w:w="7408"/>
      </w:tblGrid>
      <w:tr w:rsidR="00920ED6" w14:paraId="2E976E46" w14:textId="77777777" w:rsidTr="00920ED6">
        <w:tc>
          <w:tcPr>
            <w:tcW w:w="888" w:type="dxa"/>
          </w:tcPr>
          <w:p w14:paraId="5D6CE77A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35F90DE9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1) Architectural Design</w:t>
            </w:r>
          </w:p>
        </w:tc>
      </w:tr>
      <w:tr w:rsidR="00920ED6" w14:paraId="38DBF5DD" w14:textId="77777777" w:rsidTr="00920ED6">
        <w:tc>
          <w:tcPr>
            <w:tcW w:w="888" w:type="dxa"/>
          </w:tcPr>
          <w:p w14:paraId="026E49FA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5C18A76D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2) Urban Planning and Sustainable Development</w:t>
            </w:r>
          </w:p>
        </w:tc>
      </w:tr>
      <w:tr w:rsidR="00920ED6" w14:paraId="74FBA66E" w14:textId="77777777" w:rsidTr="00920ED6">
        <w:tc>
          <w:tcPr>
            <w:tcW w:w="888" w:type="dxa"/>
          </w:tcPr>
          <w:p w14:paraId="6973F407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20659B18" w14:textId="159DC039" w:rsidR="00E05920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3)</w:t>
            </w:r>
            <w:r w:rsidR="00E05920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 xml:space="preserve"> </w:t>
            </w: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Energy and Environment</w:t>
            </w:r>
          </w:p>
        </w:tc>
      </w:tr>
      <w:tr w:rsidR="00920ED6" w14:paraId="61435211" w14:textId="77777777" w:rsidTr="00920ED6">
        <w:tc>
          <w:tcPr>
            <w:tcW w:w="888" w:type="dxa"/>
          </w:tcPr>
          <w:p w14:paraId="752CCB6F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52855CBB" w14:textId="2DFA92AF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 xml:space="preserve">4) </w:t>
            </w:r>
            <w:r w:rsidR="00E05920" w:rsidRPr="00E05920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Building and Construction Materials</w:t>
            </w:r>
          </w:p>
        </w:tc>
      </w:tr>
      <w:tr w:rsidR="00920ED6" w14:paraId="20ECB794" w14:textId="77777777" w:rsidTr="00920ED6">
        <w:tc>
          <w:tcPr>
            <w:tcW w:w="888" w:type="dxa"/>
          </w:tcPr>
          <w:p w14:paraId="6EB031BC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7870F826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5) Disaster, Safety and Water Environment</w:t>
            </w:r>
          </w:p>
        </w:tc>
      </w:tr>
      <w:tr w:rsidR="00920ED6" w14:paraId="533615A6" w14:textId="77777777" w:rsidTr="00920ED6">
        <w:tc>
          <w:tcPr>
            <w:tcW w:w="888" w:type="dxa"/>
          </w:tcPr>
          <w:p w14:paraId="344B604A" w14:textId="77777777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4AB9C136" w14:textId="4353E90D" w:rsidR="00920ED6" w:rsidRPr="00920ED6" w:rsidRDefault="00920ED6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6</w:t>
            </w:r>
            <w:r w:rsidRPr="00920ED6">
              <w:rPr>
                <w:rFonts w:ascii="Times New Roman" w:eastAsia="MS Mincho" w:hAnsi="Times New Roman" w:cs="Times New Roman" w:hint="eastAsia"/>
                <w:bCs/>
                <w:color w:val="000000"/>
                <w:sz w:val="22"/>
                <w:lang w:eastAsia="ja-JP"/>
              </w:rPr>
              <w:t>)</w:t>
            </w:r>
            <w:r w:rsidRPr="00920ED6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 xml:space="preserve"> </w:t>
            </w:r>
            <w:r w:rsidR="00E05920" w:rsidRPr="00E05920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ja-JP"/>
              </w:rPr>
              <w:t>Architectural Design Projects</w:t>
            </w:r>
          </w:p>
        </w:tc>
      </w:tr>
      <w:tr w:rsidR="00E05920" w14:paraId="13765DF7" w14:textId="77777777" w:rsidTr="00920ED6">
        <w:tc>
          <w:tcPr>
            <w:tcW w:w="888" w:type="dxa"/>
          </w:tcPr>
          <w:p w14:paraId="1C04ED66" w14:textId="2B2C8E63" w:rsidR="00E05920" w:rsidRPr="00920ED6" w:rsidRDefault="00E05920" w:rsidP="00920ED6">
            <w:pPr>
              <w:widowControl/>
              <w:spacing w:line="280" w:lineRule="exact"/>
              <w:jc w:val="left"/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</w:pPr>
            <w:r w:rsidRPr="00920ED6">
              <w:rPr>
                <w:rFonts w:ascii="Segoe UI Symbol" w:eastAsia="MS Mincho" w:hAnsi="Segoe UI Symbol" w:cs="Segoe UI Symbol"/>
                <w:bCs/>
                <w:color w:val="000000"/>
                <w:sz w:val="22"/>
                <w:lang w:eastAsia="ja-JP"/>
              </w:rPr>
              <w:t>☐</w:t>
            </w:r>
          </w:p>
        </w:tc>
        <w:tc>
          <w:tcPr>
            <w:tcW w:w="7408" w:type="dxa"/>
          </w:tcPr>
          <w:p w14:paraId="04142259" w14:textId="592C34F1" w:rsidR="00E05920" w:rsidRPr="00920ED6" w:rsidRDefault="00E05920" w:rsidP="00920ED6">
            <w:pPr>
              <w:widowControl/>
              <w:spacing w:line="280" w:lineRule="exact"/>
              <w:jc w:val="left"/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zh-CN"/>
              </w:rPr>
            </w:pPr>
            <w:r>
              <w:rPr>
                <w:rFonts w:ascii="Times New Roman" w:eastAsia="MS Mincho" w:hAnsi="Times New Roman" w:cs="Times New Roman" w:hint="eastAsia"/>
                <w:bCs/>
                <w:color w:val="000000"/>
                <w:sz w:val="22"/>
                <w:lang w:eastAsia="zh-CN"/>
              </w:rPr>
              <w:t>7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zh-CN"/>
              </w:rPr>
              <w:t xml:space="preserve">) </w:t>
            </w:r>
            <w:r w:rsidRPr="00E05920">
              <w:rPr>
                <w:rFonts w:ascii="Times New Roman" w:eastAsia="MS Mincho" w:hAnsi="Times New Roman" w:cs="Times New Roman"/>
                <w:bCs/>
                <w:color w:val="000000"/>
                <w:sz w:val="22"/>
                <w:lang w:eastAsia="zh-CN"/>
              </w:rPr>
              <w:t>Other</w:t>
            </w:r>
          </w:p>
        </w:tc>
      </w:tr>
    </w:tbl>
    <w:p w14:paraId="77D348B1" w14:textId="546C3705" w:rsidR="00A20BC3" w:rsidRPr="00E66307" w:rsidRDefault="00A20BC3" w:rsidP="00882DE5">
      <w:pPr>
        <w:widowControl/>
        <w:spacing w:line="280" w:lineRule="exact"/>
        <w:jc w:val="left"/>
        <w:rPr>
          <w:rFonts w:ascii="Times New Roman" w:eastAsia="MS Mincho" w:hAnsi="Times New Roman" w:cs="Times New Roman"/>
          <w:bCs/>
          <w:color w:val="000000"/>
          <w:sz w:val="22"/>
          <w:lang w:eastAsia="zh-CN"/>
        </w:rPr>
      </w:pPr>
    </w:p>
    <w:sectPr w:rsidR="00A20BC3" w:rsidRPr="00E663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96D4" w14:textId="77777777" w:rsidR="00BF76C4" w:rsidRDefault="00BF76C4" w:rsidP="00110573">
      <w:r>
        <w:separator/>
      </w:r>
    </w:p>
  </w:endnote>
  <w:endnote w:type="continuationSeparator" w:id="0">
    <w:p w14:paraId="115F55E7" w14:textId="77777777" w:rsidR="00BF76C4" w:rsidRDefault="00BF76C4" w:rsidP="0011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914D" w14:textId="77777777" w:rsidR="00BF76C4" w:rsidRDefault="00BF76C4" w:rsidP="00110573">
      <w:r>
        <w:separator/>
      </w:r>
    </w:p>
  </w:footnote>
  <w:footnote w:type="continuationSeparator" w:id="0">
    <w:p w14:paraId="217611D2" w14:textId="77777777" w:rsidR="00BF76C4" w:rsidRDefault="00BF76C4" w:rsidP="0011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4EA" w14:textId="329AA427" w:rsidR="00110573" w:rsidRDefault="00E05920" w:rsidP="00110573">
    <w:pPr>
      <w:pStyle w:val="ae"/>
    </w:pPr>
    <w:r w:rsidRPr="00E05920">
      <w:rPr>
        <w:noProof/>
      </w:rPr>
      <w:drawing>
        <wp:inline distT="0" distB="0" distL="0" distR="0" wp14:anchorId="71984CD3" wp14:editId="25EF3ACC">
          <wp:extent cx="733166" cy="726440"/>
          <wp:effectExtent l="0" t="0" r="3810" b="0"/>
          <wp:docPr id="1752444663" name="图片 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44663" name="图片 1" descr="徽标, 图标&#10;&#10;描述已自动生成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048" cy="76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7B79A" w14:textId="77777777" w:rsidR="00E05920" w:rsidRDefault="00E05920" w:rsidP="00920ED6">
    <w:pPr>
      <w:pStyle w:val="ae"/>
      <w:rPr>
        <w:rStyle w:val="af2"/>
        <w:rFonts w:ascii="Times New Roman" w:hAnsi="Times New Roman" w:cs="Times New Roman"/>
        <w:b/>
        <w:bCs/>
        <w:color w:val="334155"/>
        <w:sz w:val="32"/>
        <w:szCs w:val="32"/>
        <w:shd w:val="clear" w:color="auto" w:fill="FFFFFF"/>
      </w:rPr>
    </w:pPr>
    <w:r w:rsidRPr="00E05920">
      <w:rPr>
        <w:rStyle w:val="af2"/>
        <w:rFonts w:ascii="Times New Roman" w:hAnsi="Times New Roman" w:cs="Times New Roman"/>
        <w:b/>
        <w:bCs/>
        <w:color w:val="334155"/>
        <w:sz w:val="32"/>
        <w:szCs w:val="32"/>
        <w:shd w:val="clear" w:color="auto" w:fill="FFFFFF"/>
      </w:rPr>
      <w:t>Grasping Architecture Intelligence Possibilities</w:t>
    </w:r>
  </w:p>
  <w:p w14:paraId="446E50E5" w14:textId="7CCC1E1E" w:rsidR="00920ED6" w:rsidRPr="00110573" w:rsidRDefault="00920ED6" w:rsidP="00920ED6">
    <w:pPr>
      <w:pStyle w:val="ae"/>
      <w:rPr>
        <w:rFonts w:ascii="Times New Roman" w:hAnsi="Times New Roman" w:cs="Times New Roman"/>
        <w:b/>
        <w:bCs/>
        <w:sz w:val="2"/>
        <w:szCs w:val="2"/>
      </w:rPr>
    </w:pPr>
    <w:r w:rsidRPr="00920ED6">
      <w:rPr>
        <w:rStyle w:val="af2"/>
        <w:rFonts w:ascii="Times New Roman" w:hAnsi="Times New Roman" w:cs="Times New Roman"/>
        <w:b/>
        <w:bCs/>
        <w:color w:val="334155"/>
        <w:sz w:val="32"/>
        <w:szCs w:val="32"/>
        <w:shd w:val="clear" w:color="auto" w:fill="FFFFFF"/>
      </w:rPr>
      <w:t xml:space="preserve"> </w:t>
    </w:r>
    <w:r w:rsidRPr="00920ED6">
      <w:rPr>
        <w:rStyle w:val="af3"/>
        <w:rFonts w:ascii="Times New Roman" w:hAnsi="Times New Roman" w:cs="Times New Roman"/>
        <w:b w:val="0"/>
        <w:bCs w:val="0"/>
        <w:color w:val="334155"/>
        <w:shd w:val="clear" w:color="auto" w:fill="FFFFFF"/>
      </w:rPr>
      <w:t xml:space="preserve">The </w:t>
    </w:r>
    <w:r w:rsidR="00E05920">
      <w:rPr>
        <w:rStyle w:val="af3"/>
        <w:rFonts w:ascii="Times New Roman" w:hAnsi="Times New Roman" w:cs="Times New Roman"/>
        <w:b w:val="0"/>
        <w:bCs w:val="0"/>
        <w:color w:val="334155"/>
        <w:shd w:val="clear" w:color="auto" w:fill="FFFFFF"/>
      </w:rPr>
      <w:t>1</w:t>
    </w:r>
    <w:r w:rsidR="009E6483">
      <w:rPr>
        <w:rStyle w:val="af3"/>
        <w:rFonts w:ascii="Times New Roman" w:hAnsi="Times New Roman" w:cs="Times New Roman" w:hint="eastAsia"/>
        <w:b w:val="0"/>
        <w:bCs w:val="0"/>
        <w:color w:val="334155"/>
        <w:shd w:val="clear" w:color="auto" w:fill="FFFFFF"/>
        <w:lang w:eastAsia="zh-CN"/>
      </w:rPr>
      <w:t>5</w:t>
    </w:r>
    <w:r w:rsidRPr="00920ED6">
      <w:rPr>
        <w:rStyle w:val="af3"/>
        <w:rFonts w:ascii="Times New Roman" w:hAnsi="Times New Roman" w:cs="Times New Roman"/>
        <w:b w:val="0"/>
        <w:bCs w:val="0"/>
        <w:color w:val="334155"/>
        <w:shd w:val="clear" w:color="auto" w:fill="FFFFFF"/>
      </w:rPr>
      <w:t xml:space="preserve">th International Conference of </w:t>
    </w:r>
    <w:r w:rsidR="00E05920">
      <w:rPr>
        <w:rStyle w:val="af3"/>
        <w:rFonts w:ascii="Times New Roman" w:hAnsi="Times New Roman" w:cs="Times New Roman" w:hint="eastAsia"/>
        <w:b w:val="0"/>
        <w:bCs w:val="0"/>
        <w:color w:val="334155"/>
        <w:shd w:val="clear" w:color="auto" w:fill="FFFFFF"/>
        <w:lang w:eastAsia="zh-CN"/>
      </w:rPr>
      <w:t>AILCD</w:t>
    </w:r>
  </w:p>
  <w:p w14:paraId="3A188292" w14:textId="58564708" w:rsidR="00110573" w:rsidRPr="00110573" w:rsidRDefault="00110573" w:rsidP="00920ED6">
    <w:pPr>
      <w:pStyle w:val="ae"/>
      <w:rPr>
        <w:rFonts w:ascii="Times New Roman" w:hAnsi="Times New Roman" w:cs="Times New Roman"/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73"/>
    <w:rsid w:val="00063723"/>
    <w:rsid w:val="00110573"/>
    <w:rsid w:val="00187586"/>
    <w:rsid w:val="00227FEF"/>
    <w:rsid w:val="0027658E"/>
    <w:rsid w:val="003053DE"/>
    <w:rsid w:val="003E25BA"/>
    <w:rsid w:val="00444D9A"/>
    <w:rsid w:val="00445796"/>
    <w:rsid w:val="00565D3B"/>
    <w:rsid w:val="00594A61"/>
    <w:rsid w:val="00605429"/>
    <w:rsid w:val="00696580"/>
    <w:rsid w:val="00871BA9"/>
    <w:rsid w:val="00882DE5"/>
    <w:rsid w:val="008B5B01"/>
    <w:rsid w:val="008F31F7"/>
    <w:rsid w:val="00920ED6"/>
    <w:rsid w:val="00967AF4"/>
    <w:rsid w:val="009C131C"/>
    <w:rsid w:val="009E6483"/>
    <w:rsid w:val="00A20BC3"/>
    <w:rsid w:val="00B2708C"/>
    <w:rsid w:val="00BF76C4"/>
    <w:rsid w:val="00C33C36"/>
    <w:rsid w:val="00C423EC"/>
    <w:rsid w:val="00CC1237"/>
    <w:rsid w:val="00CF1A9D"/>
    <w:rsid w:val="00D2755C"/>
    <w:rsid w:val="00D769E8"/>
    <w:rsid w:val="00DE7140"/>
    <w:rsid w:val="00DF136F"/>
    <w:rsid w:val="00E05920"/>
    <w:rsid w:val="00E5292B"/>
    <w:rsid w:val="00E66307"/>
    <w:rsid w:val="00EF515B"/>
    <w:rsid w:val="00F059F5"/>
    <w:rsid w:val="00F154BF"/>
    <w:rsid w:val="00F36A39"/>
    <w:rsid w:val="00FE2FB4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9567C"/>
  <w15:chartTrackingRefBased/>
  <w15:docId w15:val="{62BF57E3-53D5-0B4C-BA74-C936B2D1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10573"/>
    <w:pPr>
      <w:widowControl w:val="0"/>
      <w:suppressAutoHyphens/>
      <w:overflowPunct w:val="0"/>
      <w:spacing w:after="0" w:line="240" w:lineRule="auto"/>
      <w:jc w:val="both"/>
    </w:pPr>
    <w:rPr>
      <w:rFonts w:ascii="Malgun Gothic" w:hAnsi="Malgun Gothic" w:cs="DejaVu Sans"/>
      <w:color w:val="00000A"/>
      <w:kern w:val="0"/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0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5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5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5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5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5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5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5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5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5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5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5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5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5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5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05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05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05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0573"/>
    <w:rPr>
      <w:sz w:val="18"/>
      <w:szCs w:val="18"/>
    </w:rPr>
  </w:style>
  <w:style w:type="character" w:styleId="af2">
    <w:name w:val="Emphasis"/>
    <w:basedOn w:val="a0"/>
    <w:uiPriority w:val="20"/>
    <w:qFormat/>
    <w:rsid w:val="00110573"/>
    <w:rPr>
      <w:i/>
      <w:iCs/>
    </w:rPr>
  </w:style>
  <w:style w:type="character" w:styleId="af3">
    <w:name w:val="Strong"/>
    <w:basedOn w:val="a0"/>
    <w:uiPriority w:val="22"/>
    <w:qFormat/>
    <w:rsid w:val="00110573"/>
    <w:rPr>
      <w:b/>
      <w:bCs/>
    </w:rPr>
  </w:style>
  <w:style w:type="table" w:styleId="af4">
    <w:name w:val="Table Grid"/>
    <w:basedOn w:val="a1"/>
    <w:uiPriority w:val="39"/>
    <w:rsid w:val="008B5B01"/>
    <w:pPr>
      <w:spacing w:after="0" w:line="240" w:lineRule="auto"/>
    </w:pPr>
    <w:rPr>
      <w:rFonts w:ascii="Malgun Gothic" w:hAnsi="Malgun Gothic" w:cs="DejaVu Sans"/>
      <w:kern w:val="0"/>
      <w:sz w:val="20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87586"/>
    <w:pPr>
      <w:spacing w:after="0" w:line="240" w:lineRule="auto"/>
    </w:pPr>
    <w:rPr>
      <w:rFonts w:ascii="Malgun Gothic" w:hAnsi="Malgun Gothic" w:cs="DejaVu Sans"/>
      <w:color w:val="00000A"/>
      <w:kern w:val="0"/>
      <w:sz w:val="20"/>
      <w:szCs w:val="22"/>
      <w:lang w:eastAsia="ko-KR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18758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87586"/>
    <w:rPr>
      <w:szCs w:val="20"/>
    </w:rPr>
  </w:style>
  <w:style w:type="character" w:customStyle="1" w:styleId="af8">
    <w:name w:val="批注文字 字符"/>
    <w:basedOn w:val="a0"/>
    <w:link w:val="af7"/>
    <w:uiPriority w:val="99"/>
    <w:semiHidden/>
    <w:rsid w:val="00187586"/>
    <w:rPr>
      <w:rFonts w:ascii="Malgun Gothic" w:hAnsi="Malgun Gothic" w:cs="DejaVu Sans"/>
      <w:color w:val="00000A"/>
      <w:kern w:val="0"/>
      <w:sz w:val="20"/>
      <w:szCs w:val="20"/>
      <w:lang w:eastAsia="ko-KR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87586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187586"/>
    <w:rPr>
      <w:rFonts w:ascii="Malgun Gothic" w:hAnsi="Malgun Gothic" w:cs="DejaVu Sans"/>
      <w:b/>
      <w:bCs/>
      <w:color w:val="00000A"/>
      <w:kern w:val="0"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赵秦枫</dc:creator>
  <cp:keywords/>
  <dc:description/>
  <cp:lastModifiedBy>リ　ゾンマウ</cp:lastModifiedBy>
  <cp:revision>3</cp:revision>
  <dcterms:created xsi:type="dcterms:W3CDTF">2024-09-03T05:40:00Z</dcterms:created>
  <dcterms:modified xsi:type="dcterms:W3CDTF">2025-11-25T02:25:00Z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795e18a8-f1db-44d1-8499-6a11e0eda188</vt:lpwstr>
  </property>
</Properties>
</file>