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1AC0" w14:textId="77777777" w:rsidR="00920ED6" w:rsidRDefault="00920ED6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Cs/>
          <w:color w:val="000000"/>
          <w:sz w:val="32"/>
          <w:szCs w:val="32"/>
          <w:lang w:eastAsia="zh-CN"/>
        </w:rPr>
      </w:pPr>
    </w:p>
    <w:p w14:paraId="7DDE6358" w14:textId="68FD8ECC" w:rsidR="0011057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zh-CN"/>
        </w:rPr>
      </w:pPr>
      <w:r w:rsidRPr="00882DE5"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  <w:t>Participation information form</w:t>
      </w:r>
    </w:p>
    <w:p w14:paraId="008CA464" w14:textId="77777777" w:rsidR="00882DE5" w:rsidRPr="00A20BC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zh-CN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25"/>
        <w:gridCol w:w="3128"/>
        <w:gridCol w:w="1188"/>
        <w:gridCol w:w="1970"/>
      </w:tblGrid>
      <w:tr w:rsidR="00882DE5" w:rsidRPr="001D7E36" w14:paraId="4EFD684A" w14:textId="77777777" w:rsidTr="00B01367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BF7FC0" w14:textId="44E3FA5C" w:rsidR="00882DE5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2DE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Abstract title</w:t>
            </w:r>
          </w:p>
        </w:tc>
        <w:tc>
          <w:tcPr>
            <w:tcW w:w="6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CE300" w14:textId="77777777" w:rsidR="00882DE5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3924F83B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085403" w14:textId="3FAC1892" w:rsidR="008B5B01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Presente</w:t>
            </w:r>
            <w:r w:rsidR="00187586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r</w:t>
            </w:r>
            <w:r w:rsidR="00187586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's </w:t>
            </w:r>
            <w:r w:rsidR="008B5B01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AFE7A" w14:textId="4B49B743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8BA63" w14:textId="779A0B08" w:rsidR="008B5B01" w:rsidRPr="001D7E36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A20B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nstitution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9C419" w14:textId="2D6AB118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A20BC3" w:rsidRPr="001D7E36" w14:paraId="5AD90430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441B4D" w14:textId="128626C5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Academic position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42D62" w14:textId="77777777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CBBE" w14:textId="0C00C014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29A" w14:textId="31545DED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E66307" w:rsidRPr="008B5B01" w14:paraId="6986E897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EF75A0" w14:textId="34C83FE0" w:rsid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articipation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f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orm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07149" w14:textId="38CEBAAB" w:rsidR="00E66307" w:rsidRDefault="00920ED6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Onsite</w:t>
            </w:r>
            <w:r w:rsidR="00E66307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/O</w:t>
            </w:r>
            <w:r w:rsidR="00E66307"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nline</w:t>
            </w:r>
          </w:p>
        </w:tc>
      </w:tr>
      <w:tr w:rsidR="00882DE5" w:rsidRPr="008B5B01" w14:paraId="346A727E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5AC5C8" w14:textId="73A15271" w:rsidR="00882DE5" w:rsidRDefault="00882DE5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2DE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Do you apply for a scholarship?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26286" w14:textId="787C7766" w:rsidR="00882DE5" w:rsidRDefault="00882DE5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Yes/No</w:t>
            </w:r>
          </w:p>
        </w:tc>
      </w:tr>
      <w:tr w:rsidR="00CC1237" w:rsidRPr="008B5B01" w14:paraId="224DCA29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70D5ABB" w14:textId="62A868F5" w:rsidR="00CC1237" w:rsidRDefault="00605429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54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The full paper has been submitted to </w:t>
            </w:r>
            <w:r w:rsidRPr="00696580">
              <w:rPr>
                <w:rFonts w:ascii="Times New Roman" w:eastAsia="MS Mincho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t>City and Built Environment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E7F7D" w14:textId="29971465" w:rsidR="00CC1237" w:rsidRDefault="00605429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Yes/No</w:t>
            </w:r>
          </w:p>
        </w:tc>
      </w:tr>
      <w:tr w:rsidR="00696580" w:rsidRPr="008B5B01" w14:paraId="12D2FB05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F2D85D" w14:textId="4B350612" w:rsidR="00696580" w:rsidRPr="008F31F7" w:rsidRDefault="00FF1094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M</w:t>
            </w:r>
            <w:r w:rsidRPr="00FF109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anuscript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FF109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umber 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35C27" w14:textId="77777777" w:rsidR="00696580" w:rsidRDefault="00696580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AB2F159" w14:textId="127FAD0C" w:rsidR="00920ED6" w:rsidRDefault="003053DE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>Note:</w:t>
      </w:r>
      <w:r w:rsid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 </w:t>
      </w:r>
      <w:r w:rsidR="008F31F7" w:rsidRP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If you have submitted a full paper to </w:t>
      </w:r>
      <w:r w:rsidR="008F31F7" w:rsidRPr="008F31F7">
        <w:rPr>
          <w:rFonts w:ascii="Times New Roman" w:eastAsia="MS Mincho" w:hAnsi="Times New Roman" w:cs="Times New Roman"/>
          <w:b/>
          <w:i/>
          <w:iCs/>
          <w:color w:val="000000"/>
          <w:sz w:val="22"/>
          <w:lang w:eastAsia="ja-JP"/>
        </w:rPr>
        <w:t>City and Built Environment</w:t>
      </w:r>
      <w:r w:rsidR="008F31F7" w:rsidRP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>, please provide the Manuscript Number; if not, leave it blank.</w:t>
      </w:r>
    </w:p>
    <w:p w14:paraId="02A49347" w14:textId="77777777" w:rsidR="008F31F7" w:rsidRDefault="008F31F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</w:p>
    <w:p w14:paraId="6013048A" w14:textId="6DDBF781" w:rsidR="00E66307" w:rsidRPr="00E66307" w:rsidRDefault="00E6630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 w:rsidRPr="00E66307"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ja-JP"/>
        </w:rPr>
        <w:t>S</w:t>
      </w:r>
      <w:r w:rsidRPr="00E66307"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elect your Presentation Session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&amp; format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88"/>
        <w:gridCol w:w="7408"/>
      </w:tblGrid>
      <w:tr w:rsidR="00920ED6" w14:paraId="2E976E46" w14:textId="77777777" w:rsidTr="00920ED6">
        <w:tc>
          <w:tcPr>
            <w:tcW w:w="888" w:type="dxa"/>
          </w:tcPr>
          <w:p w14:paraId="5D6CE77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35F90DE9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1) Architectural Design</w:t>
            </w:r>
          </w:p>
        </w:tc>
      </w:tr>
      <w:tr w:rsidR="00920ED6" w14:paraId="38DBF5DD" w14:textId="77777777" w:rsidTr="00920ED6">
        <w:tc>
          <w:tcPr>
            <w:tcW w:w="888" w:type="dxa"/>
          </w:tcPr>
          <w:p w14:paraId="026E49F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C18A76D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2) Urban Planning and Sustainable Development</w:t>
            </w:r>
          </w:p>
        </w:tc>
      </w:tr>
      <w:tr w:rsidR="00920ED6" w14:paraId="74FBA66E" w14:textId="77777777" w:rsidTr="00920ED6">
        <w:tc>
          <w:tcPr>
            <w:tcW w:w="888" w:type="dxa"/>
          </w:tcPr>
          <w:p w14:paraId="6973F407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20659B18" w14:textId="159DC039" w:rsidR="00E05920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3)</w:t>
            </w:r>
            <w:r w:rsidR="00E05920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 </w:t>
            </w: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Energy and Environment</w:t>
            </w:r>
          </w:p>
        </w:tc>
      </w:tr>
      <w:tr w:rsidR="00920ED6" w14:paraId="61435211" w14:textId="77777777" w:rsidTr="00920ED6">
        <w:tc>
          <w:tcPr>
            <w:tcW w:w="888" w:type="dxa"/>
          </w:tcPr>
          <w:p w14:paraId="752CCB6F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2855CBB" w14:textId="2DFA92AF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4) </w:t>
            </w:r>
            <w:r w:rsidR="00E05920" w:rsidRPr="00E05920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Building and Construction Materials</w:t>
            </w:r>
          </w:p>
        </w:tc>
      </w:tr>
      <w:tr w:rsidR="00920ED6" w14:paraId="20ECB794" w14:textId="77777777" w:rsidTr="00920ED6">
        <w:tc>
          <w:tcPr>
            <w:tcW w:w="888" w:type="dxa"/>
          </w:tcPr>
          <w:p w14:paraId="6EB031BC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7870F826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5) Disaster, Safety and Water Environment</w:t>
            </w:r>
          </w:p>
        </w:tc>
      </w:tr>
      <w:tr w:rsidR="00920ED6" w14:paraId="533615A6" w14:textId="77777777" w:rsidTr="00920ED6">
        <w:tc>
          <w:tcPr>
            <w:tcW w:w="888" w:type="dxa"/>
          </w:tcPr>
          <w:p w14:paraId="344B604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4AB9C136" w14:textId="4353E90D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6</w:t>
            </w:r>
            <w:r w:rsidRPr="00920ED6"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ja-JP"/>
              </w:rPr>
              <w:t>)</w:t>
            </w: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 </w:t>
            </w:r>
            <w:r w:rsidR="00E05920" w:rsidRPr="00E05920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Architectural Design Projects</w:t>
            </w:r>
          </w:p>
        </w:tc>
      </w:tr>
      <w:tr w:rsidR="00E05920" w14:paraId="13765DF7" w14:textId="77777777" w:rsidTr="00920ED6">
        <w:tc>
          <w:tcPr>
            <w:tcW w:w="888" w:type="dxa"/>
          </w:tcPr>
          <w:p w14:paraId="1C04ED66" w14:textId="2B2C8E63" w:rsidR="00E05920" w:rsidRPr="00920ED6" w:rsidRDefault="00E05920" w:rsidP="00920ED6">
            <w:pPr>
              <w:widowControl/>
              <w:spacing w:line="280" w:lineRule="exact"/>
              <w:jc w:val="left"/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04142259" w14:textId="592C34F1" w:rsidR="00E05920" w:rsidRPr="00920ED6" w:rsidRDefault="00E05920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zh-CN"/>
              </w:rPr>
              <w:t>7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zh-CN"/>
              </w:rPr>
              <w:t xml:space="preserve">) </w:t>
            </w:r>
            <w:r w:rsidRPr="00E05920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zh-CN"/>
              </w:rPr>
              <w:t>Other</w:t>
            </w:r>
          </w:p>
        </w:tc>
      </w:tr>
    </w:tbl>
    <w:p w14:paraId="77D348B1" w14:textId="546C3705" w:rsidR="00A20BC3" w:rsidRPr="00E66307" w:rsidRDefault="00A20BC3" w:rsidP="00882DE5">
      <w:pPr>
        <w:widowControl/>
        <w:spacing w:line="280" w:lineRule="exact"/>
        <w:jc w:val="left"/>
        <w:rPr>
          <w:rFonts w:ascii="Times New Roman" w:eastAsia="MS Mincho" w:hAnsi="Times New Roman" w:cs="Times New Roman" w:hint="eastAsia"/>
          <w:bCs/>
          <w:color w:val="000000"/>
          <w:sz w:val="22"/>
          <w:lang w:eastAsia="zh-CN"/>
        </w:rPr>
      </w:pPr>
    </w:p>
    <w:sectPr w:rsidR="00A20BC3" w:rsidRPr="00E663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A58F" w14:textId="77777777" w:rsidR="00B2708C" w:rsidRDefault="00B2708C" w:rsidP="00110573">
      <w:r>
        <w:separator/>
      </w:r>
    </w:p>
  </w:endnote>
  <w:endnote w:type="continuationSeparator" w:id="0">
    <w:p w14:paraId="0A3FA92A" w14:textId="77777777" w:rsidR="00B2708C" w:rsidRDefault="00B2708C" w:rsidP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3F9" w14:textId="77777777" w:rsidR="00B2708C" w:rsidRDefault="00B2708C" w:rsidP="00110573">
      <w:r>
        <w:separator/>
      </w:r>
    </w:p>
  </w:footnote>
  <w:footnote w:type="continuationSeparator" w:id="0">
    <w:p w14:paraId="23F08DA1" w14:textId="77777777" w:rsidR="00B2708C" w:rsidRDefault="00B2708C" w:rsidP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4EA" w14:textId="329AA427" w:rsidR="00110573" w:rsidRDefault="00E05920" w:rsidP="00110573">
    <w:pPr>
      <w:pStyle w:val="ae"/>
    </w:pPr>
    <w:r w:rsidRPr="00E05920">
      <w:drawing>
        <wp:inline distT="0" distB="0" distL="0" distR="0" wp14:anchorId="71984CD3" wp14:editId="25EF3ACC">
          <wp:extent cx="733166" cy="726440"/>
          <wp:effectExtent l="0" t="0" r="3810" b="0"/>
          <wp:docPr id="1752444663" name="图片 1" descr="徽标, 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444663" name="图片 1" descr="徽标, 图标&#10;&#10;描述已自动生成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048" cy="76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7B79A" w14:textId="77777777" w:rsidR="00E05920" w:rsidRDefault="00E05920" w:rsidP="00920ED6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 w:rsidRPr="00E05920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Grasping Architecture Intelligence Possibilities</w:t>
    </w:r>
  </w:p>
  <w:p w14:paraId="446E50E5" w14:textId="58BAEFA0" w:rsidR="00920ED6" w:rsidRPr="00110573" w:rsidRDefault="00920ED6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  <w:r w:rsidRPr="00920ED6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 xml:space="preserve"> </w:t>
    </w:r>
    <w:r w:rsidRPr="00920ED6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 xml:space="preserve">The </w:t>
    </w:r>
    <w:r w:rsidR="00E05920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13</w:t>
    </w:r>
    <w:r w:rsidRPr="00920ED6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 xml:space="preserve">th International Conference of </w:t>
    </w:r>
    <w:r w:rsidR="00E05920">
      <w:rPr>
        <w:rStyle w:val="af3"/>
        <w:rFonts w:ascii="Times New Roman" w:hAnsi="Times New Roman" w:cs="Times New Roman" w:hint="eastAsia"/>
        <w:b w:val="0"/>
        <w:bCs w:val="0"/>
        <w:color w:val="334155"/>
        <w:shd w:val="clear" w:color="auto" w:fill="FFFFFF"/>
        <w:lang w:eastAsia="zh-CN"/>
      </w:rPr>
      <w:t>AILCD</w:t>
    </w:r>
  </w:p>
  <w:p w14:paraId="3A188292" w14:textId="58564708" w:rsidR="00110573" w:rsidRPr="00110573" w:rsidRDefault="00110573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3"/>
    <w:rsid w:val="00063723"/>
    <w:rsid w:val="00110573"/>
    <w:rsid w:val="00187586"/>
    <w:rsid w:val="00227FEF"/>
    <w:rsid w:val="0027658E"/>
    <w:rsid w:val="003053DE"/>
    <w:rsid w:val="003E25BA"/>
    <w:rsid w:val="00444D9A"/>
    <w:rsid w:val="00445796"/>
    <w:rsid w:val="00565D3B"/>
    <w:rsid w:val="00594A61"/>
    <w:rsid w:val="00605429"/>
    <w:rsid w:val="00696580"/>
    <w:rsid w:val="00871BA9"/>
    <w:rsid w:val="00882DE5"/>
    <w:rsid w:val="008B5B01"/>
    <w:rsid w:val="008F31F7"/>
    <w:rsid w:val="00920ED6"/>
    <w:rsid w:val="009C131C"/>
    <w:rsid w:val="00A20BC3"/>
    <w:rsid w:val="00B2708C"/>
    <w:rsid w:val="00C33C36"/>
    <w:rsid w:val="00C423EC"/>
    <w:rsid w:val="00CC1237"/>
    <w:rsid w:val="00CF1A9D"/>
    <w:rsid w:val="00D2755C"/>
    <w:rsid w:val="00D769E8"/>
    <w:rsid w:val="00DE7140"/>
    <w:rsid w:val="00DF136F"/>
    <w:rsid w:val="00E05920"/>
    <w:rsid w:val="00E5292B"/>
    <w:rsid w:val="00E66307"/>
    <w:rsid w:val="00EF515B"/>
    <w:rsid w:val="00F059F5"/>
    <w:rsid w:val="00F154BF"/>
    <w:rsid w:val="00F36A39"/>
    <w:rsid w:val="00FE2FB4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567C"/>
  <w15:chartTrackingRefBased/>
  <w15:docId w15:val="{62BF57E3-53D5-0B4C-BA74-C936B2D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573"/>
    <w:pPr>
      <w:widowControl w:val="0"/>
      <w:suppressAutoHyphens/>
      <w:overflowPunct w:val="0"/>
      <w:spacing w:after="0" w:line="240" w:lineRule="auto"/>
      <w:jc w:val="both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5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73"/>
    <w:rPr>
      <w:sz w:val="18"/>
      <w:szCs w:val="18"/>
    </w:rPr>
  </w:style>
  <w:style w:type="character" w:styleId="af2">
    <w:name w:val="Emphasis"/>
    <w:basedOn w:val="a0"/>
    <w:uiPriority w:val="20"/>
    <w:qFormat/>
    <w:rsid w:val="00110573"/>
    <w:rPr>
      <w:i/>
      <w:iCs/>
    </w:rPr>
  </w:style>
  <w:style w:type="character" w:styleId="af3">
    <w:name w:val="Strong"/>
    <w:basedOn w:val="a0"/>
    <w:uiPriority w:val="22"/>
    <w:qFormat/>
    <w:rsid w:val="00110573"/>
    <w:rPr>
      <w:b/>
      <w:bCs/>
    </w:rPr>
  </w:style>
  <w:style w:type="table" w:styleId="af4">
    <w:name w:val="Table Grid"/>
    <w:basedOn w:val="a1"/>
    <w:uiPriority w:val="39"/>
    <w:rsid w:val="008B5B01"/>
    <w:pPr>
      <w:spacing w:after="0" w:line="240" w:lineRule="auto"/>
    </w:pPr>
    <w:rPr>
      <w:rFonts w:ascii="Malgun Gothic" w:hAnsi="Malgun Gothic" w:cs="DejaVu Sans"/>
      <w:kern w:val="0"/>
      <w:sz w:val="20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87586"/>
    <w:pPr>
      <w:spacing w:after="0" w:line="240" w:lineRule="auto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875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87586"/>
    <w:rPr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187586"/>
    <w:rPr>
      <w:rFonts w:ascii="Malgun Gothic" w:hAnsi="Malgun Gothic" w:cs="DejaVu Sans"/>
      <w:color w:val="00000A"/>
      <w:kern w:val="0"/>
      <w:sz w:val="20"/>
      <w:szCs w:val="20"/>
      <w:lang w:eastAsia="ko-KR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87586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187586"/>
    <w:rPr>
      <w:rFonts w:ascii="Malgun Gothic" w:hAnsi="Malgun Gothic" w:cs="DejaVu Sans"/>
      <w:b/>
      <w:bCs/>
      <w:color w:val="00000A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ニン　イクハン</cp:lastModifiedBy>
  <cp:revision>2</cp:revision>
  <dcterms:created xsi:type="dcterms:W3CDTF">2024-09-03T05:40:00Z</dcterms:created>
  <dcterms:modified xsi:type="dcterms:W3CDTF">2024-09-03T05:40:00Z</dcterms:modified>
</cp:coreProperties>
</file>